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1C873" w14:textId="77777777" w:rsidR="0011065E" w:rsidRDefault="0011065E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01692507" w14:textId="43B51779" w:rsidR="0011065E" w:rsidRDefault="00F87CF3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3F475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18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39BE2C4D" w14:textId="528EC092" w:rsidR="0011065E" w:rsidRDefault="00F87CF3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3F475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13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4FB646A3" w14:textId="77777777" w:rsidR="0011065E" w:rsidRDefault="0011065E">
      <w:pPr>
        <w:jc w:val="center"/>
        <w:rPr>
          <w:rFonts w:ascii="Arial" w:hAnsi="Arial"/>
          <w:color w:val="000000"/>
          <w:sz w:val="24"/>
          <w:szCs w:val="24"/>
        </w:rPr>
      </w:pPr>
    </w:p>
    <w:p w14:paraId="1EC0B727" w14:textId="77777777" w:rsidR="0011065E" w:rsidRDefault="0011065E">
      <w:pPr>
        <w:jc w:val="both"/>
        <w:rPr>
          <w:rFonts w:ascii="Arial" w:hAnsi="Arial"/>
          <w:color w:val="000000"/>
          <w:sz w:val="24"/>
          <w:szCs w:val="24"/>
        </w:rPr>
      </w:pPr>
    </w:p>
    <w:p w14:paraId="623F2823" w14:textId="3B391840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C05A23">
        <w:rPr>
          <w:rFonts w:ascii="Arial" w:hAnsi="Arial" w:cs="Arial"/>
          <w:color w:val="000000"/>
          <w:sz w:val="24"/>
          <w:szCs w:val="24"/>
        </w:rPr>
        <w:t>09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840115">
        <w:rPr>
          <w:rFonts w:ascii="Arial" w:hAnsi="Arial" w:cs="Arial"/>
          <w:color w:val="000000"/>
          <w:sz w:val="24"/>
          <w:szCs w:val="24"/>
        </w:rPr>
        <w:t>fevereiro</w:t>
      </w:r>
      <w:r>
        <w:rPr>
          <w:rFonts w:ascii="Arial" w:hAnsi="Arial" w:cs="Arial"/>
          <w:color w:val="000000"/>
          <w:sz w:val="24"/>
          <w:szCs w:val="24"/>
        </w:rPr>
        <w:t xml:space="preserve"> de 2024 as </w:t>
      </w:r>
      <w:r w:rsidR="003F4758">
        <w:rPr>
          <w:rFonts w:ascii="Arial" w:hAnsi="Arial" w:cs="Arial"/>
          <w:color w:val="000000"/>
          <w:sz w:val="24"/>
          <w:szCs w:val="24"/>
        </w:rPr>
        <w:t>14</w:t>
      </w:r>
      <w:r>
        <w:rPr>
          <w:rFonts w:ascii="Arial" w:hAnsi="Arial" w:cs="Arial"/>
          <w:color w:val="000000"/>
          <w:sz w:val="24"/>
          <w:szCs w:val="24"/>
        </w:rPr>
        <w:t xml:space="preserve">:00 horas </w:t>
      </w:r>
      <w:r w:rsidR="009A3AF2">
        <w:rPr>
          <w:rFonts w:ascii="Arial" w:hAnsi="Arial" w:cs="Arial"/>
          <w:color w:val="000000"/>
          <w:sz w:val="24"/>
          <w:szCs w:val="24"/>
        </w:rPr>
        <w:t>até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05A23">
        <w:rPr>
          <w:rFonts w:ascii="Arial" w:hAnsi="Arial" w:cs="Arial"/>
          <w:color w:val="000000"/>
          <w:sz w:val="24"/>
          <w:szCs w:val="24"/>
        </w:rPr>
        <w:t>16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9A3AF2">
        <w:rPr>
          <w:rFonts w:ascii="Arial" w:hAnsi="Arial" w:cs="Arial"/>
          <w:color w:val="000000"/>
          <w:sz w:val="24"/>
          <w:szCs w:val="24"/>
        </w:rPr>
        <w:t>fevereiro</w:t>
      </w:r>
      <w:r>
        <w:rPr>
          <w:rFonts w:ascii="Arial" w:hAnsi="Arial" w:cs="Arial"/>
          <w:color w:val="000000"/>
          <w:sz w:val="24"/>
          <w:szCs w:val="24"/>
        </w:rPr>
        <w:t xml:space="preserve"> de 2024, às </w:t>
      </w:r>
      <w:r w:rsidR="003F4758">
        <w:rPr>
          <w:rFonts w:ascii="Arial" w:hAnsi="Arial" w:cs="Arial"/>
          <w:color w:val="000000"/>
          <w:sz w:val="24"/>
          <w:szCs w:val="24"/>
        </w:rPr>
        <w:t>14</w:t>
      </w:r>
      <w:r>
        <w:rPr>
          <w:rFonts w:ascii="Arial" w:hAnsi="Arial" w:cs="Arial"/>
          <w:color w:val="000000"/>
          <w:sz w:val="24"/>
          <w:szCs w:val="24"/>
        </w:rPr>
        <w:t xml:space="preserve">:00 horas. Maiores informações e apresentação de propostas pelos e-mails: </w:t>
      </w:r>
      <w:hyperlink r:id="rId5">
        <w:r>
          <w:rPr>
            <w:rStyle w:val="LinkdaInternet"/>
            <w:rFonts w:ascii="Arial" w:hAnsi="Arial" w:cs="Arial"/>
            <w:color w:val="000000"/>
            <w:sz w:val="24"/>
            <w:szCs w:val="24"/>
            <w:u w:val="none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  <w:u w:val="non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6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2BF39FCE" w14:textId="77777777" w:rsidR="0011065E" w:rsidRDefault="0011065E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3C467A8D" w14:textId="77777777" w:rsidR="0011065E" w:rsidRDefault="00F87CF3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76D84F75" w14:textId="24A94F72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Italo Lorandi, nº 500, Centro, Charqueada/SP, faz saber que se encontra aberto processo administrativo para aquisição de </w:t>
      </w:r>
      <w:r w:rsidR="003F4758">
        <w:rPr>
          <w:rFonts w:ascii="Tahoma" w:hAnsi="Tahoma" w:cs="Tahoma"/>
          <w:color w:val="000000"/>
          <w:sz w:val="24"/>
        </w:rPr>
        <w:t>material de copa e café</w:t>
      </w:r>
      <w:r>
        <w:rPr>
          <w:rFonts w:ascii="Arial" w:hAnsi="Arial" w:cs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 w14:paraId="636D2C58" w14:textId="77777777" w:rsidR="0011065E" w:rsidRDefault="0011065E">
      <w:pPr>
        <w:ind w:left="426"/>
        <w:jc w:val="both"/>
        <w:rPr>
          <w:rFonts w:ascii="Arial" w:hAnsi="Arial"/>
          <w:color w:val="000000"/>
          <w:sz w:val="24"/>
          <w:szCs w:val="24"/>
        </w:rPr>
      </w:pPr>
    </w:p>
    <w:p w14:paraId="6E4B1B16" w14:textId="2F63E5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"/>
        <w:gridCol w:w="6517"/>
        <w:gridCol w:w="1135"/>
        <w:gridCol w:w="1478"/>
      </w:tblGrid>
      <w:tr w:rsidR="003F4758" w14:paraId="3A2DC08C" w14:textId="77777777" w:rsidTr="00DA1FA8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3D162A8" w14:textId="77777777" w:rsidR="003F4758" w:rsidRDefault="003F4758" w:rsidP="00DA1FA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2C2BBB2" w14:textId="77777777" w:rsidR="003F4758" w:rsidRDefault="003F4758" w:rsidP="00DA1FA8"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3A76E63" w14:textId="77777777" w:rsidR="003F4758" w:rsidRDefault="003F4758" w:rsidP="00DA1FA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Qtde.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94293D2" w14:textId="77777777" w:rsidR="003F4758" w:rsidRDefault="003F4758" w:rsidP="00DA1FA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</w:tr>
      <w:tr w:rsidR="003F4758" w14:paraId="029E744C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408BDC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4237F6" w14:textId="77777777" w:rsidR="003F4758" w:rsidRDefault="003F4758" w:rsidP="00DA1FA8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Pó-de-café torrado e moído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>, a vácuo, tradicional, embalagem de 500 gramas, com nível mínimo de qualidade global da bebida igual ou maior que cinco pontos (numa escala sensorial de zero a dez). Apresentar Certificado de Autorização ao Uso do Símbolo de qualidade ABIC e laudo que comprove o nível mínimo de qualidade na escala sensorial. Obs: 1 kg de pó de café deverá render no mínimo 10 litros da bebida não adoçada. Será aplicado teste de aceitação do produto junto a Equipe Técnica, cujo resultado deverá ser acima de 85</w:t>
            </w:r>
            <w:proofErr w:type="gramStart"/>
            <w:r>
              <w:rPr>
                <w:rFonts w:ascii="Bookman Old Style" w:hAnsi="Bookman Old Style" w:cs="Bookman Old Style"/>
                <w:sz w:val="20"/>
                <w:szCs w:val="20"/>
              </w:rPr>
              <w:t>%,.</w:t>
            </w:r>
            <w:proofErr w:type="gramEnd"/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69A552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F8032B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  <w:tr w:rsidR="003F4758" w14:paraId="0A02F46B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E03BC3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616B81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ADOÇANTE – LÍQUIDO (100 ml), NA EMBALAGEM DEVERÁ CONSTAR A DATA DA FABRICAÇÃO E VALIDADE DO PRODUTO E O NÚMERO DO LOTE. PRAZO DE VALIDADE: MÍNIMO 24 MESES CONTADOS A PARTIR DA DATA DE ENTREGA.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65FF2A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FADD27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Unid.</w:t>
            </w:r>
          </w:p>
        </w:tc>
      </w:tr>
      <w:tr w:rsidR="003F4758" w14:paraId="0CA8CE18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6758C8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C5B511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hortelã,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C020CC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B700DC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</w:tr>
      <w:tr w:rsidR="003F4758" w14:paraId="49A88C1E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F71DD9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40F157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camomila,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775279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A3CAD0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</w:tr>
      <w:tr w:rsidR="003F4758" w14:paraId="43923AE3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142CCB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07560B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frutas vermelhas ou similar,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7CA5DC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F3B5CB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</w:tr>
      <w:tr w:rsidR="003F4758" w14:paraId="25C979F0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E9DFF8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06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420E34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Coador de papel 103 grande, caixa com 40 coadores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27A3F4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C990EB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</w:tr>
      <w:tr w:rsidR="003F4758" w14:paraId="58B4DB1F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57BB9D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07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C53E30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Biscoito salgado fracionado em embalagens individuais de 24gramas pacote com 06 (tipo club social) original, caixa com 264 pacotes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EFB491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EF058D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</w:tr>
      <w:tr w:rsidR="003F4758" w14:paraId="5DC32803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47197E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08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A9B976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Biscoito doce fracionado em embalagens individuais de 124 gramas pacote com 04 (tipo club social) original, caixa com 42 pacotes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3CB0AB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5270EF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</w:tr>
      <w:tr w:rsidR="003F4758" w14:paraId="3D4F0FA2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E2D4DB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09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0CA042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Biscoito salgado fracionado em embalagens individuais de 24gramas pacote com 06 (tipo club social) presunto, caixa com 264 pacotes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6D07DA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D3040B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</w:tr>
      <w:tr w:rsidR="003F4758" w14:paraId="182BD06A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179A70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8C7356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Biscoito salgado sache mínimo 10 gramas, caixa com mínimo 320 unidades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316A03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BC984F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</w:tr>
      <w:tr w:rsidR="003F4758" w14:paraId="2EC9698A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E73FD2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8846A0" w14:textId="77777777" w:rsidR="003F4758" w:rsidRDefault="003F4758" w:rsidP="00DA1FA8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Biscoito doce sache mínimo 10 gramas, caixa com mínimo 320 unidades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0A3680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D9A630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</w:tr>
      <w:tr w:rsidR="003F4758" w14:paraId="7BD14A36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E28E66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7DD2E5" w14:textId="77777777" w:rsidR="003F4758" w:rsidRDefault="003F4758" w:rsidP="00DA1FA8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Erva doce,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106E23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5E1179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</w:tr>
      <w:tr w:rsidR="003F4758" w14:paraId="40C53124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18F21B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0CAC49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Fósforo com 10 caixas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3A2205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37E7D3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</w:tr>
      <w:tr w:rsidR="003F4758" w14:paraId="5A5DF786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FB015A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6FBA48" w14:textId="77777777" w:rsidR="003F4758" w:rsidRDefault="003F4758" w:rsidP="00DA1FA8">
            <w:pPr>
              <w:spacing w:after="120"/>
              <w:jc w:val="both"/>
            </w:pPr>
            <w:r>
              <w:t>Açúcar sache 05 gramas, caixa com 400 unidades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4A14CE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0CE29B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</w:tr>
      <w:tr w:rsidR="003F4758" w14:paraId="0912EF43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EDB7C1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AF4C6A" w14:textId="77777777" w:rsidR="003F4758" w:rsidRDefault="003F4758" w:rsidP="00DA1FA8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Adoçante sucralose sache caixa com 400 unidades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136E87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83F9CC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</w:tr>
    </w:tbl>
    <w:p w14:paraId="2666E0F8" w14:textId="77777777" w:rsidR="003F4758" w:rsidRDefault="003F4758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97BA540" w14:textId="77777777" w:rsidR="00FD5633" w:rsidRDefault="00FD5633" w:rsidP="00FD563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CAAE5B4" w14:textId="77777777" w:rsidR="00FD5633" w:rsidRDefault="00FD5633" w:rsidP="00FD563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33B3455" w14:textId="3A712292" w:rsidR="00FD5633" w:rsidRDefault="00FD5633" w:rsidP="00FD563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Pretende-se que esta Câmara Municipal promover a aquisição de itens </w:t>
      </w:r>
      <w:r w:rsidR="003F4758">
        <w:rPr>
          <w:rFonts w:ascii="Arial" w:hAnsi="Arial" w:cs="Arial"/>
          <w:color w:val="000000"/>
          <w:sz w:val="24"/>
          <w:szCs w:val="24"/>
        </w:rPr>
        <w:t>para uso na copa/café</w:t>
      </w:r>
      <w:r>
        <w:rPr>
          <w:rFonts w:ascii="Arial" w:hAnsi="Arial" w:cs="Arial"/>
          <w:color w:val="000000"/>
          <w:sz w:val="24"/>
          <w:szCs w:val="24"/>
        </w:rPr>
        <w:t xml:space="preserve">, nas quantidades constantes no termo de referência, devido a necessidade de </w:t>
      </w:r>
      <w:r w:rsidR="003F4758">
        <w:rPr>
          <w:rFonts w:ascii="Arial" w:hAnsi="Arial" w:cs="Arial"/>
          <w:color w:val="000000"/>
          <w:sz w:val="24"/>
          <w:szCs w:val="24"/>
        </w:rPr>
        <w:t xml:space="preserve">atendimento ao expediente e sessões </w:t>
      </w:r>
      <w:proofErr w:type="gramStart"/>
      <w:r w:rsidR="003F4758">
        <w:rPr>
          <w:rFonts w:ascii="Arial" w:hAnsi="Arial" w:cs="Arial"/>
          <w:color w:val="000000"/>
          <w:sz w:val="24"/>
          <w:szCs w:val="24"/>
        </w:rPr>
        <w:t>camararias.</w:t>
      </w:r>
      <w:r>
        <w:rPr>
          <w:rFonts w:ascii="Arial" w:hAnsi="Arial" w:cs="Arial"/>
          <w:color w:val="000000"/>
          <w:sz w:val="24"/>
          <w:szCs w:val="24"/>
        </w:rPr>
        <w:t>.</w:t>
      </w:r>
      <w:proofErr w:type="gramEnd"/>
    </w:p>
    <w:p w14:paraId="6EAB9888" w14:textId="726B1E95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480787DA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63F38624" w14:textId="77777777" w:rsidR="0011065E" w:rsidRDefault="0011065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6E0C04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68CFAF5F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287B904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2BD17857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1E0269B1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Certidão negativa de apenados e de impedimentos de contratos/licitação;</w:t>
      </w:r>
    </w:p>
    <w:p w14:paraId="5D9D6BBD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7B3B1397" w14:textId="77777777" w:rsidR="0011065E" w:rsidRDefault="00F87CF3">
      <w:pPr>
        <w:pStyle w:val="Ttulo1"/>
        <w:numPr>
          <w:ilvl w:val="0"/>
          <w:numId w:val="1"/>
        </w:numPr>
        <w:ind w:left="851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Certidão de débitos relativos a créditos tributários federais e à dívida ativa da União</w:t>
      </w:r>
    </w:p>
    <w:p w14:paraId="246B7135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8E2C0B7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3E080ABE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 produtos deverão ser entregues a pedido e conforme necessidade da Câmara, em até 72 (setenta e duas) horas.</w:t>
      </w:r>
    </w:p>
    <w:p w14:paraId="5590E1D4" w14:textId="77777777" w:rsidR="0011065E" w:rsidRDefault="00F87CF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23474CF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2171E72B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29BE186A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CBB7265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3E208F5E" w14:textId="3545E561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pagamento ocorrera em </w:t>
      </w:r>
      <w:r w:rsidR="0089780D">
        <w:rPr>
          <w:rFonts w:ascii="Arial" w:hAnsi="Arial" w:cs="Arial"/>
          <w:color w:val="000000"/>
          <w:sz w:val="24"/>
          <w:szCs w:val="24"/>
        </w:rPr>
        <w:t>até</w:t>
      </w:r>
      <w:r>
        <w:rPr>
          <w:rFonts w:ascii="Arial" w:hAnsi="Arial" w:cs="Arial"/>
          <w:color w:val="000000"/>
          <w:sz w:val="24"/>
          <w:szCs w:val="24"/>
        </w:rPr>
        <w:t xml:space="preserve"> 05 dias uteis a partir da apresentação da nota fiscal, após a realização </w:t>
      </w:r>
      <w:r w:rsidR="0089780D">
        <w:rPr>
          <w:rFonts w:ascii="Arial" w:hAnsi="Arial" w:cs="Arial"/>
          <w:color w:val="000000"/>
          <w:sz w:val="24"/>
          <w:szCs w:val="24"/>
        </w:rPr>
        <w:t>da entrega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0228DA99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456E410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44783AC4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537352D5" w14:textId="77777777" w:rsidR="0011065E" w:rsidRDefault="00F87CF3">
      <w:pPr>
        <w:pStyle w:val="PargrafodaLista"/>
        <w:numPr>
          <w:ilvl w:val="0"/>
          <w:numId w:val="2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0A3DA939" w14:textId="77777777" w:rsidR="0011065E" w:rsidRDefault="00F87CF3">
      <w:pPr>
        <w:pStyle w:val="PargrafodaLista"/>
        <w:numPr>
          <w:ilvl w:val="0"/>
          <w:numId w:val="2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7A919C23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F1FDFE7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44DD7E0E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0039B076" w14:textId="77777777" w:rsidR="0011065E" w:rsidRDefault="00F87CF3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0335C62" w14:textId="77777777" w:rsidR="0011065E" w:rsidRDefault="00F87CF3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0D6BFA51" w14:textId="77777777" w:rsidR="0011065E" w:rsidRDefault="00F87CF3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026EA7B5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A2479A8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11. DO FORO</w:t>
      </w:r>
    </w:p>
    <w:p w14:paraId="145C1700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2BEB13DF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46626AE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0DE6C4CB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91862A8" w14:textId="77777777" w:rsidR="0011065E" w:rsidRDefault="00F87CF3">
      <w:pPr>
        <w:pStyle w:val="PargrafodaLista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678DA8BC" w14:textId="77777777" w:rsidR="0011065E" w:rsidRDefault="00F87CF3">
      <w:pPr>
        <w:pStyle w:val="PargrafodaLista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Ordem de Serviços (anexo II).</w:t>
      </w:r>
    </w:p>
    <w:p w14:paraId="408F2F1B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00EED7C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7B97D3E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206B380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62118A1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EBABE3E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D211D9F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A7A5970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436CBD3" w14:textId="77777777" w:rsidR="003F4758" w:rsidRDefault="003F4758" w:rsidP="003F4758">
      <w:pPr>
        <w:jc w:val="center"/>
      </w:pPr>
      <w:r>
        <w:rPr>
          <w:rFonts w:ascii="Bookman Old Style" w:hAnsi="Bookman Old Style" w:cs="Bookman Old Style"/>
          <w:b/>
          <w:sz w:val="28"/>
          <w:szCs w:val="24"/>
        </w:rPr>
        <w:t>ERMO DE REFERENCIA</w:t>
      </w:r>
    </w:p>
    <w:p w14:paraId="753644AD" w14:textId="77777777" w:rsidR="003F4758" w:rsidRDefault="003F4758" w:rsidP="003F4758">
      <w:pPr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14:paraId="3DF597C2" w14:textId="77777777" w:rsidR="003F4758" w:rsidRDefault="003F4758" w:rsidP="003F4758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11CBD182" w14:textId="77777777" w:rsidR="003F4758" w:rsidRDefault="003F4758" w:rsidP="003F4758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53312E82" w14:textId="77777777" w:rsidR="003F4758" w:rsidRDefault="003F4758" w:rsidP="003F4758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20D2199B" w14:textId="77777777" w:rsidR="003F4758" w:rsidRDefault="003F4758" w:rsidP="003F4758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372D03C2" w14:textId="77777777" w:rsidR="003F4758" w:rsidRDefault="003F4758" w:rsidP="003F4758">
      <w:pPr>
        <w:pStyle w:val="Ttulo1"/>
        <w:pBdr>
          <w:top w:val="none" w:sz="0" w:space="0" w:color="000000"/>
          <w:left w:val="none" w:sz="0" w:space="0" w:color="000000"/>
          <w:bottom w:val="double" w:sz="6" w:space="1" w:color="000000"/>
          <w:right w:val="none" w:sz="0" w:space="0" w:color="000000"/>
        </w:pBdr>
        <w:spacing w:line="360" w:lineRule="auto"/>
        <w:rPr>
          <w:rFonts w:ascii="Bookman Old Style" w:hAnsi="Bookman Old Style" w:cs="Bookman Old Style"/>
          <w:sz w:val="24"/>
          <w:szCs w:val="24"/>
        </w:rPr>
      </w:pPr>
    </w:p>
    <w:p w14:paraId="54F60902" w14:textId="77777777" w:rsidR="003F4758" w:rsidRDefault="003F4758" w:rsidP="003F4758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7DC48244" w14:textId="77777777" w:rsidR="003F4758" w:rsidRDefault="003F4758" w:rsidP="003F4758">
      <w:pPr>
        <w:jc w:val="center"/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p w14:paraId="76C66429" w14:textId="77777777" w:rsidR="003F4758" w:rsidRDefault="003F4758" w:rsidP="003F4758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4678"/>
        <w:gridCol w:w="815"/>
        <w:gridCol w:w="1061"/>
        <w:gridCol w:w="1345"/>
        <w:gridCol w:w="1487"/>
      </w:tblGrid>
      <w:tr w:rsidR="003F4758" w14:paraId="3D732C4F" w14:textId="77777777" w:rsidTr="00DA1FA8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3FD63AB" w14:textId="77777777" w:rsidR="003F4758" w:rsidRDefault="003F4758" w:rsidP="00DA1FA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AE56AD2" w14:textId="77777777" w:rsidR="003F4758" w:rsidRDefault="003F4758" w:rsidP="00DA1FA8"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E3FA9A4" w14:textId="77777777" w:rsidR="003F4758" w:rsidRDefault="003F4758" w:rsidP="00DA1FA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Qtde.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B5BF0FE" w14:textId="77777777" w:rsidR="003F4758" w:rsidRDefault="003F4758" w:rsidP="00DA1FA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138EFDB" w14:textId="77777777" w:rsidR="003F4758" w:rsidRDefault="003F4758" w:rsidP="00DA1FA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0566525" w14:textId="77777777" w:rsidR="003F4758" w:rsidRDefault="003F4758" w:rsidP="00DA1FA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3F4758" w14:paraId="435690DC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77B3E3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3CAF22" w14:textId="77777777" w:rsidR="003F4758" w:rsidRDefault="003F4758" w:rsidP="00DA1FA8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Pó-de-café torrado e moído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a vácuo, tradicional, embalagem de 500 gramas, com 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nível mínimo de qualidade global da bebida igual ou maior que cinco pontos (numa escala sensorial de zero a dez). Apresentar Certificado de Autorização ao Uso do Símbolo de qualidade ABIC e laudo que comprove o nível mínimo de qualidade na escala sensorial. Obs: 1 kg de pó de café deverá render no mínimo 10 litros da bebida não adoçada. Será aplicado teste de aceitação do produto junto a Equipe Técnica, cujo resultado deverá ser acima de 85</w:t>
            </w:r>
            <w:proofErr w:type="gramStart"/>
            <w:r>
              <w:rPr>
                <w:rFonts w:ascii="Bookman Old Style" w:hAnsi="Bookman Old Style" w:cs="Bookman Old Style"/>
                <w:sz w:val="20"/>
                <w:szCs w:val="20"/>
              </w:rPr>
              <w:t>%,.</w:t>
            </w:r>
            <w:proofErr w:type="gramEnd"/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177082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30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441E2A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E462386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3CDA598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3F4758" w14:paraId="5E8F2270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001D30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6CAF66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ADOÇANTE – LÍQUIDO (100 ml), NA EMBALAGEM DEVERÁ CONSTAR A DATA DA FABRICAÇÃO E VALIDADE DO PRODUTO E O NÚMERO DO LOTE. PRAZO DE VALIDADE: MÍNIMO 24 MESES CONTADOS A PARTIR DA DATA DE ENTREGA.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91CABA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1AFFFD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Unid.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4DB4C26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053356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3F4758" w14:paraId="6F41C76F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29055E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BFC975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hortelã,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A04CF7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B59A29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DE80F9B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AB78B1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3F4758" w14:paraId="161F9458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8CE2D0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E61835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camomila,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3B9081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238A3E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87B3D25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AE59F5D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3F4758" w14:paraId="0A3D897C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8ABA7A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20B13C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frutas vermelhas ou similar,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3C3F9D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612454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BB907E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BA313DC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3F4758" w14:paraId="6322F6A9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D0141D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A093F8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Coador de papel 103 grande, caixa com 40 coadores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597F9E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8180CD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371F5A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BA823B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3F4758" w14:paraId="2CB6C089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5D9A72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07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FAD437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Biscoito salgado fracionado em embalagens individuais de 24gramas pacote com 06 (tipo club social) original, caixa com 264 pacotes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AC22CA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BF6CEF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C2E696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114F98F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3F4758" w14:paraId="57E09D80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051C96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08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269803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Biscoito doce fracionado em embalagens individuais de 124 gramas pacote com 04 (tipo club social) original, caixa com 42 pacotes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A265C3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26A5EE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2B88F3A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D5B6FE6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3F4758" w14:paraId="47F6AFC4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071442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09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A1233C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Biscoito salgado fracionado em embalagens individuais de 24gramas pacote com 06 (tipo club social) presunto, caixa com 264 pacotes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D186EC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31C236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DF4471F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F5917E5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3F4758" w14:paraId="74ED3DEF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C1CA8B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841640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Biscoito salgado sache mínimo 10 gramas, caixa com mínimo 320 unidades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569AB2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798BD7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EF65D2C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C611EF4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3F4758" w14:paraId="7CD217D6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6DE053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43BC93" w14:textId="77777777" w:rsidR="003F4758" w:rsidRDefault="003F4758" w:rsidP="00DA1FA8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Biscoito doce sache mínimo 10 gramas, caixa com mínimo 320 unidades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A626DF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2E2030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095AFEC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98ACC73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3F4758" w14:paraId="4BD2CA0A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E9788F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C2DDB0" w14:textId="77777777" w:rsidR="003F4758" w:rsidRDefault="003F4758" w:rsidP="00DA1FA8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Erva doce,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BF9DAD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10CFAF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CFC649C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AC8E0F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3F4758" w14:paraId="4100F2DB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9DAD62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117AF1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Fósforo com 10 caixas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A65094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6E46AA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99995D8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41627C7" w14:textId="77777777" w:rsidR="003F4758" w:rsidRDefault="003F4758" w:rsidP="00DA1FA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3F4758" w14:paraId="5F53A8A2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71952C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749C1E" w14:textId="77777777" w:rsidR="003F4758" w:rsidRDefault="003F4758" w:rsidP="00DA1FA8">
            <w:pPr>
              <w:spacing w:after="120"/>
              <w:jc w:val="both"/>
            </w:pPr>
            <w:r>
              <w:t>Açúcar sache 05 gramas, caixa com 400 unidades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95EA49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49E5FC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808CAF1" w14:textId="77777777" w:rsidR="003F4758" w:rsidRDefault="003F4758" w:rsidP="00DA1FA8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45E4395" w14:textId="77777777" w:rsidR="003F4758" w:rsidRDefault="003F4758" w:rsidP="00DA1FA8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3F4758" w14:paraId="35593594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793249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8ACF6B" w14:textId="77777777" w:rsidR="003F4758" w:rsidRDefault="003F4758" w:rsidP="00DA1FA8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Adoçante sucralose sache caixa com 400 unidades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441EDA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606916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0AC4D4D" w14:textId="77777777" w:rsidR="003F4758" w:rsidRDefault="003F4758" w:rsidP="00DA1FA8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D1E7AC9" w14:textId="77777777" w:rsidR="003F4758" w:rsidRDefault="003F4758" w:rsidP="00DA1FA8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3F4758" w14:paraId="7E12984F" w14:textId="77777777" w:rsidTr="00DA1FA8">
        <w:trPr>
          <w:trHeight w:val="225"/>
          <w:jc w:val="center"/>
        </w:trPr>
        <w:tc>
          <w:tcPr>
            <w:tcW w:w="85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695053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Valor Total Global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3B46A8" w14:textId="77777777" w:rsidR="003F4758" w:rsidRDefault="003F4758" w:rsidP="00DA1FA8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</w:tbl>
    <w:p w14:paraId="2A6A0384" w14:textId="77777777" w:rsidR="003F4758" w:rsidRDefault="003F4758" w:rsidP="003F4758">
      <w:pPr>
        <w:jc w:val="both"/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40159953" w14:textId="77777777" w:rsidR="003F4758" w:rsidRDefault="003F4758" w:rsidP="003F4758">
      <w:pPr>
        <w:jc w:val="both"/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         </w:t>
      </w:r>
      <w:r>
        <w:rPr>
          <w:rFonts w:ascii="Bookman Old Style" w:hAnsi="Bookman Old Style" w:cs="Bookman Old Style"/>
          <w:color w:val="000000"/>
          <w:sz w:val="20"/>
          <w:szCs w:val="20"/>
        </w:rPr>
        <w:t>1 – DOS FORNECIMENTOS</w:t>
      </w:r>
    </w:p>
    <w:p w14:paraId="17A7CBBD" w14:textId="77777777" w:rsidR="003F4758" w:rsidRDefault="003F4758" w:rsidP="003F4758">
      <w:pPr>
        <w:pStyle w:val="Recuodecorpodetexto31"/>
        <w:ind w:firstLine="0"/>
      </w:pPr>
      <w:r>
        <w:rPr>
          <w:rFonts w:ascii="Bookman Old Style" w:eastAsia="Bookman Old Style" w:hAnsi="Bookman Old Style" w:cs="Bookman Old Style"/>
          <w:b w:val="0"/>
          <w:sz w:val="20"/>
        </w:rPr>
        <w:t xml:space="preserve">           </w:t>
      </w:r>
      <w:r>
        <w:rPr>
          <w:rFonts w:ascii="Bookman Old Style" w:hAnsi="Bookman Old Style" w:cs="Bookman Old Style"/>
          <w:b w:val="0"/>
          <w:sz w:val="20"/>
        </w:rPr>
        <w:t>1.1. A empresa vencedora será responsável pela entrega do material/produto, com no mínimo, 80% (oitenta por cento) de seu tempo de validade e/ou vida útil dos mesmos, ainda em vigor, por sua conta e risco, de segunda a sexta-feira na Câmara Municipal, conforme Ordem de serviços.</w:t>
      </w:r>
    </w:p>
    <w:p w14:paraId="1B3FC92F" w14:textId="77777777" w:rsidR="003F4758" w:rsidRDefault="003F4758" w:rsidP="003F4758">
      <w:pPr>
        <w:jc w:val="both"/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7915DA66" w14:textId="77777777" w:rsidR="003F4758" w:rsidRDefault="003F4758" w:rsidP="003F4758">
      <w:pPr>
        <w:ind w:firstLine="709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1.2. </w:t>
      </w:r>
      <w:r>
        <w:rPr>
          <w:rFonts w:ascii="Bookman Old Style" w:hAnsi="Bookman Old Style" w:cs="Bookman Old Style"/>
          <w:color w:val="000000"/>
          <w:sz w:val="20"/>
          <w:szCs w:val="20"/>
        </w:rPr>
        <w:t>A empresa vencedora deverá obedecer às seguintes exigências:</w:t>
      </w:r>
    </w:p>
    <w:p w14:paraId="56688273" w14:textId="77777777" w:rsidR="003F4758" w:rsidRDefault="003F4758" w:rsidP="003F4758">
      <w:pPr>
        <w:autoSpaceDE w:val="0"/>
        <w:jc w:val="both"/>
      </w:pP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color w:val="000000"/>
          <w:sz w:val="20"/>
          <w:szCs w:val="20"/>
        </w:rPr>
        <w:t>- Entregar os produtos considerados de primeira qualidade.</w:t>
      </w:r>
    </w:p>
    <w:p w14:paraId="02615850" w14:textId="77777777" w:rsidR="003F4758" w:rsidRDefault="003F4758" w:rsidP="003F4758">
      <w:pPr>
        <w:autoSpaceDE w:val="0"/>
        <w:ind w:firstLine="708"/>
        <w:jc w:val="both"/>
      </w:pPr>
      <w:r>
        <w:rPr>
          <w:rFonts w:ascii="Bookman Old Style" w:hAnsi="Bookman Old Style" w:cs="Bookman Old Style"/>
          <w:b/>
          <w:color w:val="000000"/>
          <w:sz w:val="20"/>
          <w:szCs w:val="20"/>
        </w:rPr>
        <w:t>- Entregar os produtos com as características organolépticas de boa qualidade (textura, cor, cheiro e sabor próprio).</w:t>
      </w:r>
    </w:p>
    <w:p w14:paraId="6B85A311" w14:textId="77777777" w:rsidR="003F4758" w:rsidRDefault="003F4758" w:rsidP="003F4758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1.5. Dar prioridade aos pedidos, tendo em vista problemas que possam surgir, como a falta dos materiais.</w:t>
      </w:r>
    </w:p>
    <w:p w14:paraId="00CDB141" w14:textId="77777777" w:rsidR="003F4758" w:rsidRDefault="003F4758" w:rsidP="003F4758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1.6. Seguir programação da Câmara, quanto à data, horário, local, quantidade e tipo dos produtos a serem entregues.</w:t>
      </w:r>
    </w:p>
    <w:p w14:paraId="6E15A835" w14:textId="77777777" w:rsidR="003F4758" w:rsidRDefault="003F4758" w:rsidP="003F4758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1.7. Fazer as entregas nos locais mencionados na Ordem de serviços.</w:t>
      </w:r>
    </w:p>
    <w:p w14:paraId="4FE2EFCA" w14:textId="77777777" w:rsidR="003F4758" w:rsidRDefault="003F4758" w:rsidP="003F4758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1.8. As entregas deverão ser efetuadas em até 72 horas após a emissão da Ordem de serviços.</w:t>
      </w:r>
    </w:p>
    <w:p w14:paraId="50160B66" w14:textId="77777777" w:rsidR="003F4758" w:rsidRDefault="003F4758" w:rsidP="003F4758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1.9. Efetuar as entregas utilizando somente veículos adequados.</w:t>
      </w:r>
    </w:p>
    <w:p w14:paraId="78C01AEC" w14:textId="77777777" w:rsidR="003F4758" w:rsidRDefault="003F4758" w:rsidP="003F4758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1.10. Os entregadores deverão estar devidamente uniformizados e com identificação da empresa.</w:t>
      </w:r>
    </w:p>
    <w:p w14:paraId="7CD5CBE3" w14:textId="77777777" w:rsidR="003F4758" w:rsidRDefault="003F4758" w:rsidP="003F4758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1.11. </w:t>
      </w:r>
      <w:r>
        <w:rPr>
          <w:rFonts w:ascii="Bookman Old Style" w:hAnsi="Bookman Old Style" w:cs="Bookman Old Style"/>
          <w:color w:val="000000"/>
          <w:sz w:val="20"/>
          <w:szCs w:val="20"/>
        </w:rPr>
        <w:t>Ficam obrigadas a emitir nota fiscal eletrônica – Nf-e.</w:t>
      </w:r>
    </w:p>
    <w:p w14:paraId="30FBC2EB" w14:textId="77777777" w:rsidR="003F4758" w:rsidRDefault="003F4758" w:rsidP="003F4758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45718A29" w14:textId="77777777" w:rsidR="003F4758" w:rsidRDefault="003F4758" w:rsidP="003F4758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2FCE2A1A" w14:textId="77777777" w:rsidR="003F4758" w:rsidRDefault="003F4758" w:rsidP="003F4758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1331EDCE" w14:textId="77777777" w:rsidR="003F4758" w:rsidRDefault="003F4758" w:rsidP="003F4758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7D7CC0D0" w14:textId="77777777" w:rsidR="003F4758" w:rsidRDefault="003F4758" w:rsidP="003F4758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>Proposta válida por 30 dias</w:t>
      </w:r>
    </w:p>
    <w:p w14:paraId="35FDE89E" w14:textId="77777777" w:rsidR="003F4758" w:rsidRDefault="003F4758" w:rsidP="003F4758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42C6277B" w14:textId="68D1D561" w:rsidR="0011065E" w:rsidRDefault="003F4758" w:rsidP="003F4758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Assinatura</w:t>
      </w:r>
    </w:p>
    <w:p w14:paraId="46E57505" w14:textId="77777777" w:rsidR="0011065E" w:rsidRDefault="0011065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0DCFE3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75353CB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795EA9F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702BF5A" w14:textId="77777777" w:rsidR="0011065E" w:rsidRDefault="0011065E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p w14:paraId="0F73A35C" w14:textId="77777777" w:rsidR="0011065E" w:rsidRDefault="00F87CF3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 w14:paraId="624EB4B8" w14:textId="77777777" w:rsidR="0011065E" w:rsidRDefault="00F87CF3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ORDEM DE SERVIÇO ______/2024, de ____de______________de_____</w:t>
      </w:r>
    </w:p>
    <w:p w14:paraId="0077EECF" w14:textId="77777777" w:rsidR="0011065E" w:rsidRDefault="0011065E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14112743" w14:textId="05010ACF" w:rsidR="0011065E" w:rsidRDefault="00F87CF3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PROCESSO ADMINISTRATIVO </w:t>
      </w:r>
      <w:r w:rsidR="003F4758"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b/>
          <w:bCs/>
          <w:color w:val="000000"/>
          <w:sz w:val="24"/>
          <w:szCs w:val="24"/>
        </w:rPr>
        <w:t>/2024</w:t>
      </w:r>
    </w:p>
    <w:p w14:paraId="711BE152" w14:textId="1DD02D36" w:rsidR="0011065E" w:rsidRDefault="00F87CF3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DISPENSA DE LICITAÇÃO </w:t>
      </w:r>
      <w:r w:rsidR="003F4758"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b/>
          <w:bCs/>
          <w:color w:val="000000"/>
          <w:sz w:val="24"/>
          <w:szCs w:val="24"/>
        </w:rPr>
        <w:t>/2024</w:t>
      </w:r>
    </w:p>
    <w:p w14:paraId="55A00408" w14:textId="77777777" w:rsidR="0011065E" w:rsidRDefault="00F87CF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RECURSOS: </w:t>
      </w:r>
      <w:r>
        <w:rPr>
          <w:rFonts w:ascii="Tahoma" w:hAnsi="Tahoma" w:cs="Tahoma"/>
          <w:b/>
          <w:color w:val="262626"/>
          <w:sz w:val="28"/>
        </w:rPr>
        <w:t>01.01.01-01.31.0001.2001.0000-3.3.90.30.99 -Manutenção das atividades legislativas (outros materiais de consumo)</w:t>
      </w:r>
    </w:p>
    <w:p w14:paraId="76C78517" w14:textId="77777777" w:rsidR="0011065E" w:rsidRDefault="0011065E">
      <w:pPr>
        <w:jc w:val="both"/>
        <w:rPr>
          <w:color w:val="262626"/>
          <w:sz w:val="28"/>
        </w:rPr>
      </w:pPr>
    </w:p>
    <w:p w14:paraId="5F49A98E" w14:textId="77777777" w:rsidR="0011065E" w:rsidRDefault="0011065E">
      <w:pPr>
        <w:ind w:left="426" w:hanging="426"/>
        <w:rPr>
          <w:color w:val="262626"/>
          <w:sz w:val="28"/>
        </w:rPr>
      </w:pPr>
    </w:p>
    <w:p w14:paraId="27FAA380" w14:textId="77777777" w:rsidR="0011065E" w:rsidRDefault="00F87CF3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CONTRATANTE: CÂMARA MUNICIPAL DE CHARQUEADA</w:t>
      </w:r>
      <w:r>
        <w:rPr>
          <w:rFonts w:ascii="Arial" w:hAnsi="Arial" w:cs="Arial"/>
          <w:color w:val="000000"/>
          <w:sz w:val="24"/>
          <w:szCs w:val="24"/>
        </w:rPr>
        <w:t xml:space="preserve">, com sede à Avenida Ítalo Lorandi, nº 500, Jardim Marussig, nesta cidade de Charqueada, Estado de São Paulo, CEP 13.515-000, inscrita no CNPJ sob nº 01.044.179/0001-41, neste ato devidamente representado por sua Presidente, a </w:t>
      </w:r>
      <w:r>
        <w:rPr>
          <w:rFonts w:ascii="Arial" w:hAnsi="Arial" w:cs="Arial"/>
          <w:b/>
          <w:bCs/>
          <w:color w:val="000000"/>
          <w:sz w:val="24"/>
          <w:szCs w:val="24"/>
        </w:rPr>
        <w:t>Sra. MARIA JOSÉ DA SILVA</w:t>
      </w:r>
      <w:r>
        <w:rPr>
          <w:rFonts w:ascii="Arial" w:hAnsi="Arial" w:cs="Arial"/>
          <w:color w:val="000000"/>
          <w:sz w:val="24"/>
          <w:szCs w:val="24"/>
        </w:rPr>
        <w:t>, brasileira, portadora do documento de identidade R.G. n° 57.030.590-1, e inscrita no CPF/MF sob o n° 033.714.044-80,</w:t>
      </w:r>
    </w:p>
    <w:p w14:paraId="555F2317" w14:textId="77777777" w:rsidR="0011065E" w:rsidRDefault="00F87CF3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CONTRATADA: ______________________</w:t>
      </w:r>
      <w:r>
        <w:rPr>
          <w:rFonts w:ascii="Arial" w:hAnsi="Arial" w:cs="Arial"/>
          <w:color w:val="000000"/>
          <w:sz w:val="24"/>
          <w:szCs w:val="24"/>
        </w:rPr>
        <w:t>, CNPJ Nº ___________, inscrição estadual nº __________, telefone ______, e-mail _______, estabelecida à ______, nº ____, na cidade _____, Estado _______, devidamente representada na forma do contrato social (ou pelo Sr/Srª ______)_____________________).</w:t>
      </w:r>
    </w:p>
    <w:p w14:paraId="3DD20F09" w14:textId="77777777" w:rsidR="0011065E" w:rsidRDefault="0011065E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33BDD216" w14:textId="77777777" w:rsidR="003F4758" w:rsidRDefault="00F87CF3" w:rsidP="003F4758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1.DO OBJETO</w:t>
      </w:r>
    </w:p>
    <w:p w14:paraId="14315469" w14:textId="77777777" w:rsidR="003F4758" w:rsidRDefault="003F4758" w:rsidP="003F4758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"/>
        <w:gridCol w:w="6517"/>
        <w:gridCol w:w="1135"/>
        <w:gridCol w:w="1478"/>
      </w:tblGrid>
      <w:tr w:rsidR="003F4758" w14:paraId="72D34170" w14:textId="77777777" w:rsidTr="00DA1FA8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37FFF62" w14:textId="77777777" w:rsidR="003F4758" w:rsidRDefault="003F4758" w:rsidP="00DA1FA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0753822" w14:textId="77777777" w:rsidR="003F4758" w:rsidRDefault="003F4758" w:rsidP="00DA1FA8"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BF7288C" w14:textId="77777777" w:rsidR="003F4758" w:rsidRDefault="003F4758" w:rsidP="00DA1FA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Qtde.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3DB658A" w14:textId="77777777" w:rsidR="003F4758" w:rsidRDefault="003F4758" w:rsidP="00DA1FA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</w:tr>
      <w:tr w:rsidR="003F4758" w14:paraId="337227E6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824B84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97DB18" w14:textId="77777777" w:rsidR="003F4758" w:rsidRDefault="003F4758" w:rsidP="00DA1FA8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Pó-de-café torrado e moído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>, a vácuo, tradicional, embalagem de 500 gramas, com nível mínimo de qualidade global da bebida igual ou maior que cinco pontos (numa escala sensorial de zero a dez). Apresentar Certificado de Autorização ao Uso do Símbolo de qualidade ABIC e laudo que comprove o nível mínimo de qualidade na escala sensorial. Obs: 1 kg de pó de café deverá render no mínimo 10 litros da bebida não adoçada. Será aplicado teste de aceitação do produto junto a Equipe Técnica, cujo resultado deverá ser acima de 85</w:t>
            </w:r>
            <w:proofErr w:type="gramStart"/>
            <w:r>
              <w:rPr>
                <w:rFonts w:ascii="Bookman Old Style" w:hAnsi="Bookman Old Style" w:cs="Bookman Old Style"/>
                <w:sz w:val="20"/>
                <w:szCs w:val="20"/>
              </w:rPr>
              <w:t>%,.</w:t>
            </w:r>
            <w:proofErr w:type="gramEnd"/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BD2740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977BB9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  <w:tr w:rsidR="003F4758" w14:paraId="2362B3C5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71652B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42E874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ADOÇANTE – LÍQUIDO (100 ml), NA EMBALAGEM DEVERÁ CONSTAR A DATA DA FABRICAÇÃO E VALIDADE DO PRODUTO 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E O NÚMERO DO LOTE. PRAZO DE VALIDADE: MÍNIMO 24 MESES CONTADOS A PARTIR DA DATA DE ENTREGA.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DC8F12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6972B6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Unid.</w:t>
            </w:r>
          </w:p>
        </w:tc>
      </w:tr>
      <w:tr w:rsidR="003F4758" w14:paraId="4BF525DB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974597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556E18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hortelã,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6D906B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4A42E5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</w:tr>
      <w:tr w:rsidR="003F4758" w14:paraId="0658DD42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BA1429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A414F3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camomila,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C4A6FC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47035C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</w:tr>
      <w:tr w:rsidR="003F4758" w14:paraId="22A15514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2CD1C5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782D29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frutas vermelhas ou similar,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695962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96D61F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</w:tr>
      <w:tr w:rsidR="003F4758" w14:paraId="77004BA2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49B6BC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F4154E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Coador de papel 103 grande, caixa com 40 coadores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E1FDFF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D9DD01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</w:tr>
      <w:tr w:rsidR="003F4758" w14:paraId="29A7E0E9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628D5C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07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D5DC43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Biscoito salgado fracionado em embalagens individuais de 24gramas pacote com 06 (tipo club social) original, caixa com 264 pacotes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6FC803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58F47C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</w:tr>
      <w:tr w:rsidR="003F4758" w14:paraId="273200D0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6C1667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08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A42A09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Biscoito doce fracionado em embalagens individuais de 124 gramas pacote com 04 (tipo club social) original, caixa com 42 pacotes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ED7317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64E856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</w:tr>
      <w:tr w:rsidR="003F4758" w14:paraId="0CE72FC8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55EFAC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09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D87798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Biscoito salgado fracionado em embalagens individuais de 24gramas pacote com 06 (tipo club social) presunto, caixa com 264 pacotes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70E174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85F3CF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</w:tr>
      <w:tr w:rsidR="003F4758" w14:paraId="3EA45578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20CE92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A17262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Biscoito salgado sache mínimo 10 gramas, caixa com mínimo 320 unidades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ADEE0C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921109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</w:tr>
      <w:tr w:rsidR="003F4758" w14:paraId="587221F4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6FB635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ADF262" w14:textId="77777777" w:rsidR="003F4758" w:rsidRDefault="003F4758" w:rsidP="00DA1FA8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Biscoito doce sache mínimo 10 gramas, caixa com mínimo 320 unidades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387F5B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7A934F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</w:tr>
      <w:tr w:rsidR="003F4758" w14:paraId="6ED91A7E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8D68FB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0128C5" w14:textId="77777777" w:rsidR="003F4758" w:rsidRDefault="003F4758" w:rsidP="00DA1FA8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Chá de Erva doce, embalagem caixa com 10 saquinhos (peso 10 gramas)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85E143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1F9D10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</w:tr>
      <w:tr w:rsidR="003F4758" w14:paraId="18205BB3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DA5002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3C2D6C" w14:textId="77777777" w:rsidR="003F4758" w:rsidRDefault="003F4758" w:rsidP="00DA1FA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Fósforo com 10 caixas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A77A21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04FB0F" w14:textId="77777777" w:rsidR="003F4758" w:rsidRDefault="003F4758" w:rsidP="00DA1FA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</w:tr>
      <w:tr w:rsidR="003F4758" w14:paraId="1416EA49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6A8F10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FF12A9" w14:textId="77777777" w:rsidR="003F4758" w:rsidRDefault="003F4758" w:rsidP="00DA1FA8">
            <w:pPr>
              <w:spacing w:after="120"/>
              <w:jc w:val="both"/>
            </w:pPr>
            <w:r>
              <w:t>Açúcar sache 05 gramas, caixa com 400 unidades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7B998F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BEFDAF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</w:tr>
      <w:tr w:rsidR="003F4758" w14:paraId="61623BC7" w14:textId="77777777" w:rsidTr="00DA1FA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269F7A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C0E490" w14:textId="77777777" w:rsidR="003F4758" w:rsidRDefault="003F4758" w:rsidP="00DA1FA8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Adoçante sucralose sache caixa com 400 unidades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0D289B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DB6FF1" w14:textId="77777777" w:rsidR="003F4758" w:rsidRDefault="003F4758" w:rsidP="00DA1FA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caixa</w:t>
            </w:r>
          </w:p>
        </w:tc>
      </w:tr>
    </w:tbl>
    <w:p w14:paraId="109C2939" w14:textId="77777777" w:rsidR="003F4758" w:rsidRDefault="003F4758" w:rsidP="003F4758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1E620B6" w14:textId="77777777" w:rsidR="003F4758" w:rsidRDefault="003F4758" w:rsidP="003F4758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481B805" w14:textId="77777777" w:rsidR="003F4758" w:rsidRDefault="003F4758" w:rsidP="003F4758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F7D3961" w14:textId="20032DF8" w:rsidR="003F4758" w:rsidRDefault="003F4758" w:rsidP="003F4758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Pretende-se que esta Câmara Municipal promover a aquisição de itens para uso na copa/café, nas quantidades constantes no termo de referência, devido a necessidade de atendimento ao expediente e sessões </w:t>
      </w:r>
      <w:r>
        <w:rPr>
          <w:rFonts w:ascii="Arial" w:hAnsi="Arial" w:cs="Arial"/>
          <w:color w:val="000000"/>
          <w:sz w:val="24"/>
          <w:szCs w:val="24"/>
        </w:rPr>
        <w:t>camararias.</w:t>
      </w:r>
    </w:p>
    <w:p w14:paraId="489CCD6A" w14:textId="36F01762" w:rsidR="00FD5633" w:rsidRDefault="00FD5633" w:rsidP="003F4758">
      <w:pPr>
        <w:ind w:left="426" w:hanging="426"/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2115DB9E" w14:textId="369F2385" w:rsidR="0011065E" w:rsidRDefault="00FD5633" w:rsidP="00FD5633">
      <w:pPr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        </w:t>
      </w:r>
      <w:r w:rsidR="00F87CF3">
        <w:rPr>
          <w:rFonts w:ascii="Arial" w:hAnsi="Arial" w:cs="Arial"/>
          <w:b/>
          <w:bCs/>
          <w:color w:val="000000"/>
          <w:sz w:val="24"/>
          <w:szCs w:val="24"/>
        </w:rPr>
        <w:t>2. PRAZO DE ENTREGA E FISCALIZAÇÃO</w:t>
      </w:r>
    </w:p>
    <w:p w14:paraId="5E96F4D1" w14:textId="51537605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 A entrega deverá ser feita</w:t>
      </w:r>
      <w:r w:rsidR="0089780D">
        <w:rPr>
          <w:rFonts w:ascii="Arial" w:hAnsi="Arial"/>
          <w:sz w:val="24"/>
          <w:szCs w:val="24"/>
        </w:rPr>
        <w:t>, de forma única</w:t>
      </w:r>
      <w:r>
        <w:rPr>
          <w:rFonts w:ascii="Arial" w:hAnsi="Arial"/>
          <w:sz w:val="24"/>
          <w:szCs w:val="24"/>
        </w:rPr>
        <w:t>, devendo ser entregue em até setenta e duas horas.</w:t>
      </w:r>
    </w:p>
    <w:p w14:paraId="603AED82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2.2 O cumprimento das obrigações constantes deste certame será acompanhado e fiscalizado pelo Agente de Contratações e em seus impedimentos legais, por seu substituto eventual.</w:t>
      </w:r>
    </w:p>
    <w:p w14:paraId="4FB69088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2.3 Todos os encargos trabalhistas, previdenciários e outros, despesas e tributos correrão por conta da contratada.</w:t>
      </w:r>
    </w:p>
    <w:p w14:paraId="29D3985C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3588CAED" w14:textId="77777777" w:rsidR="0011065E" w:rsidRDefault="00F87CF3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 DO VALOR E CONDIÇÕES DE PAGAMENTO</w:t>
      </w:r>
    </w:p>
    <w:p w14:paraId="5BDDC734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3.1 O valor integral desta ordem de serviços é de R$ ______________________.</w:t>
      </w:r>
    </w:p>
    <w:p w14:paraId="662FFF50" w14:textId="77777777" w:rsidR="0011065E" w:rsidRDefault="00F87CF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3.2 O pagamento será feito através de transferência eletrônica para a conta da contratada, em até 15 dias corridos da apresentação da nota fiscal e conclusão do serviço.</w:t>
      </w:r>
    </w:p>
    <w:p w14:paraId="5A628FB4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122FDEF6" w14:textId="77777777" w:rsidR="0011065E" w:rsidRDefault="00F87CF3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 DA VIGÊNCIA DA ORDEM DE SERVIÇO</w:t>
      </w:r>
    </w:p>
    <w:p w14:paraId="51892C6D" w14:textId="31B985D0" w:rsidR="0011065E" w:rsidRDefault="00F87CF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4.1 A ordem de serviço iniciará sua vigência a partir da data de assinatura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  terá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validade </w:t>
      </w:r>
      <w:r w:rsidR="0089780D">
        <w:rPr>
          <w:rFonts w:ascii="Arial" w:hAnsi="Arial" w:cs="Arial"/>
          <w:color w:val="000000"/>
          <w:sz w:val="24"/>
          <w:szCs w:val="24"/>
        </w:rPr>
        <w:t>até a conclusão da entrega e do respectivo pagamento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67A401F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6AFA95AA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2A4C81A3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54160CD3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6CF6E6D9" w14:textId="77777777" w:rsidR="0011065E" w:rsidRDefault="00F87CF3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 CONDIÇÕES GERAIS E PERMANENTES</w:t>
      </w:r>
    </w:p>
    <w:p w14:paraId="5702F7C2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 w14:paraId="27E7C118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00E7739D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4A4B02DC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3AB98DF0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7B86F139" w14:textId="4DDCF114" w:rsidR="0011065E" w:rsidRDefault="00F87CF3">
      <w:pPr>
        <w:ind w:left="426" w:hanging="426"/>
        <w:jc w:val="right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Charqueada ____ de _____________ de 202</w:t>
      </w:r>
      <w:r w:rsidR="00FD5633">
        <w:rPr>
          <w:rFonts w:ascii="Arial" w:hAnsi="Arial" w:cs="Arial"/>
          <w:color w:val="000000"/>
          <w:sz w:val="24"/>
          <w:szCs w:val="24"/>
        </w:rPr>
        <w:t>4</w:t>
      </w:r>
    </w:p>
    <w:p w14:paraId="02E10B07" w14:textId="77777777" w:rsidR="0011065E" w:rsidRDefault="0011065E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0E70ADA4" w14:textId="77777777" w:rsidR="0011065E" w:rsidRDefault="0011065E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13C2127F" w14:textId="77777777" w:rsidR="0011065E" w:rsidRDefault="0011065E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174C592C" w14:textId="77777777" w:rsidR="0011065E" w:rsidRDefault="00F87CF3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</w:t>
      </w:r>
    </w:p>
    <w:p w14:paraId="6705A7F3" w14:textId="77777777" w:rsidR="0011065E" w:rsidRDefault="00F87CF3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MARIA JOSÉ DA SILVA</w:t>
      </w:r>
    </w:p>
    <w:p w14:paraId="5F09139B" w14:textId="77777777" w:rsidR="0011065E" w:rsidRDefault="00F87CF3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</w:t>
      </w:r>
    </w:p>
    <w:p w14:paraId="7A420496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51B6E22E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00FE9EE" w14:textId="77777777" w:rsidR="0011065E" w:rsidRDefault="00F87CF3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_______________________________________</w:t>
      </w:r>
    </w:p>
    <w:p w14:paraId="2D8E4CE4" w14:textId="77777777" w:rsidR="0011065E" w:rsidRDefault="00F87CF3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 (representante legal)</w:t>
      </w:r>
    </w:p>
    <w:p w14:paraId="4728A35D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D100D22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6BD4D632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5F2A3E50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2A57088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4FDAF9B5" w14:textId="77777777" w:rsidR="0011065E" w:rsidRDefault="00F87CF3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1 ________________________________________;</w:t>
      </w:r>
    </w:p>
    <w:p w14:paraId="1EAA689A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0A7B993E" w14:textId="77777777" w:rsidR="0011065E" w:rsidRDefault="0011065E">
      <w:pPr>
        <w:ind w:left="426" w:hanging="426"/>
        <w:rPr>
          <w:rFonts w:ascii="Arial" w:hAnsi="Arial"/>
          <w:sz w:val="24"/>
          <w:szCs w:val="24"/>
        </w:rPr>
      </w:pPr>
    </w:p>
    <w:p w14:paraId="55571459" w14:textId="58908F79" w:rsidR="0011065E" w:rsidRDefault="00F87CF3" w:rsidP="00843D96">
      <w:pPr>
        <w:ind w:left="426" w:hanging="426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p w14:paraId="08B47347" w14:textId="77777777" w:rsidR="0011065E" w:rsidRDefault="0011065E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sectPr w:rsidR="0011065E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D5A61"/>
    <w:multiLevelType w:val="multilevel"/>
    <w:tmpl w:val="1376F5F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A23E0C"/>
    <w:multiLevelType w:val="multilevel"/>
    <w:tmpl w:val="3A86B1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0F7A12"/>
    <w:multiLevelType w:val="multilevel"/>
    <w:tmpl w:val="B3787DA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57696E"/>
    <w:multiLevelType w:val="multilevel"/>
    <w:tmpl w:val="E23839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3A371F7"/>
    <w:multiLevelType w:val="multilevel"/>
    <w:tmpl w:val="A8E4A3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5E"/>
    <w:rsid w:val="0011065E"/>
    <w:rsid w:val="003F4758"/>
    <w:rsid w:val="00840115"/>
    <w:rsid w:val="00843D96"/>
    <w:rsid w:val="0089780D"/>
    <w:rsid w:val="009A3AF2"/>
    <w:rsid w:val="00C05A23"/>
    <w:rsid w:val="00F87CF3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48BC"/>
  <w15:docId w15:val="{B7F0552E-9B24-45F9-8248-00753C67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45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paragraph" w:styleId="Ttulo1">
    <w:name w:val="heading 1"/>
    <w:basedOn w:val="Ttulo"/>
    <w:next w:val="Corpodetexto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B77A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77A83"/>
    <w:rPr>
      <w:color w:val="605E5C"/>
      <w:shd w:val="clear" w:color="auto" w:fill="E1DFDD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st">
    <w:name w:val="st"/>
    <w:qFormat/>
  </w:style>
  <w:style w:type="character" w:customStyle="1" w:styleId="apple-converted-space">
    <w:name w:val="apple-converted-space"/>
    <w:qFormat/>
  </w:style>
  <w:style w:type="character" w:customStyle="1" w:styleId="RodapChar">
    <w:name w:val="Rodapé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extodenotaderodapChar">
    <w:name w:val="Texto de nota de rodapé Char"/>
    <w:qFormat/>
    <w:rPr>
      <w:rFonts w:ascii="Verdana" w:hAnsi="Verdana" w:cs="Verdana"/>
    </w:rPr>
  </w:style>
  <w:style w:type="character" w:customStyle="1" w:styleId="style27">
    <w:name w:val="style27"/>
    <w:qFormat/>
  </w:style>
  <w:style w:type="character" w:customStyle="1" w:styleId="Fontepargpadro1">
    <w:name w:val="Fonte parág. padrão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Tahoma" w:hAnsi="Tahoma" w:cs="Tahoma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B77A83"/>
    <w:pPr>
      <w:ind w:left="720"/>
      <w:contextualSpacing/>
    </w:pPr>
  </w:style>
  <w:style w:type="paragraph" w:styleId="Recuodecorpodetexto3">
    <w:name w:val="Body Text Indent 3"/>
    <w:basedOn w:val="Normal"/>
    <w:qFormat/>
    <w:pPr>
      <w:keepLines/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voto">
    <w:name w:val="voto"/>
    <w:basedOn w:val="Normal"/>
    <w:qFormat/>
    <w:pPr>
      <w:tabs>
        <w:tab w:val="left" w:pos="2268"/>
      </w:tabs>
    </w:pPr>
    <w:rPr>
      <w:rFonts w:ascii="Book Antiqua" w:hAnsi="Book Antiqua" w:cs="Book Antiqua"/>
      <w:szCs w:val="20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Recuodecorpodetexto31">
    <w:name w:val="Recuo de corpo de texto 31"/>
    <w:basedOn w:val="Normal"/>
    <w:rsid w:val="009A3AF2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@camaracharqueada.sp.gov.br" TargetMode="External"/><Relationship Id="rId5" Type="http://schemas.openxmlformats.org/officeDocument/2006/relationships/hyperlink" Target="mailto:compras@camaracharqueada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2083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Neves</dc:creator>
  <dc:description/>
  <cp:lastModifiedBy>Raphael Rocha</cp:lastModifiedBy>
  <cp:revision>7</cp:revision>
  <cp:lastPrinted>2024-02-08T14:43:00Z</cp:lastPrinted>
  <dcterms:created xsi:type="dcterms:W3CDTF">2024-01-30T16:52:00Z</dcterms:created>
  <dcterms:modified xsi:type="dcterms:W3CDTF">2024-02-09T16:57:00Z</dcterms:modified>
  <dc:language>pt-BR</dc:language>
</cp:coreProperties>
</file>