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64BE7D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5069C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67D95A0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5069C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229CB3B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17E54">
        <w:rPr>
          <w:rFonts w:ascii="Arial" w:hAnsi="Arial" w:cs="Arial"/>
          <w:color w:val="000000"/>
          <w:sz w:val="24"/>
          <w:szCs w:val="24"/>
        </w:rPr>
        <w:t>2</w:t>
      </w:r>
      <w:r w:rsidR="002C1D02">
        <w:rPr>
          <w:rFonts w:ascii="Arial" w:hAnsi="Arial" w:cs="Arial"/>
          <w:color w:val="000000"/>
          <w:sz w:val="24"/>
          <w:szCs w:val="24"/>
        </w:rPr>
        <w:t>4</w:t>
      </w:r>
      <w:r w:rsidR="00342B2A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5069C5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342B2A">
        <w:rPr>
          <w:rFonts w:ascii="Arial" w:hAnsi="Arial" w:cs="Arial"/>
          <w:color w:val="000000"/>
          <w:sz w:val="24"/>
          <w:szCs w:val="24"/>
        </w:rPr>
        <w:t>2</w:t>
      </w:r>
      <w:r w:rsidR="002C1D02">
        <w:rPr>
          <w:rFonts w:ascii="Arial" w:hAnsi="Arial" w:cs="Arial"/>
          <w:color w:val="000000"/>
          <w:sz w:val="24"/>
          <w:szCs w:val="24"/>
        </w:rPr>
        <w:t>9</w:t>
      </w:r>
      <w:r w:rsidR="007D7D16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5069C5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14C2773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5069C5">
        <w:rPr>
          <w:rFonts w:ascii="Arial" w:hAnsi="Arial" w:cs="Arial"/>
          <w:sz w:val="24"/>
          <w:szCs w:val="24"/>
        </w:rPr>
        <w:t>aquisição de 03 carimbos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6D2DACD" w14:textId="37C6FC36" w:rsidR="0017679A" w:rsidRDefault="005069C5" w:rsidP="0017679A">
      <w:pPr>
        <w:jc w:val="center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sz w:val="24"/>
          <w:szCs w:val="24"/>
        </w:rPr>
        <w:t>Aquisição de 3 (três) carimbos, conforme especificações abaixo, destinados ao uso da Câmara Municipal de Charqueada, para fins administrativos e de autenticação de documentos oficiais</w:t>
      </w:r>
    </w:p>
    <w:p w14:paraId="5731326C" w14:textId="77777777" w:rsidR="005069C5" w:rsidRPr="00754B5D" w:rsidRDefault="005069C5" w:rsidP="005069C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ESPECIFICAÇÕES DOS ITENS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102"/>
        <w:gridCol w:w="811"/>
        <w:gridCol w:w="1364"/>
        <w:gridCol w:w="2281"/>
      </w:tblGrid>
      <w:tr w:rsidR="005069C5" w:rsidRPr="00754B5D" w14:paraId="2A2A6590" w14:textId="77777777" w:rsidTr="00D56C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683E51" w14:textId="77777777" w:rsidR="005069C5" w:rsidRPr="00754B5D" w:rsidRDefault="005069C5" w:rsidP="00D56CE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5B2B5E2D" w14:textId="77777777" w:rsidR="005069C5" w:rsidRPr="00754B5D" w:rsidRDefault="005069C5" w:rsidP="00D56CE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29C8B965" w14:textId="77777777" w:rsidR="005069C5" w:rsidRPr="00754B5D" w:rsidRDefault="005069C5" w:rsidP="00D56CE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14:paraId="147D1164" w14:textId="77777777" w:rsidR="005069C5" w:rsidRPr="00754B5D" w:rsidRDefault="005069C5" w:rsidP="00D56CE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Quantidade estimada</w:t>
            </w:r>
          </w:p>
        </w:tc>
        <w:tc>
          <w:tcPr>
            <w:tcW w:w="0" w:type="auto"/>
            <w:vAlign w:val="center"/>
            <w:hideMark/>
          </w:tcPr>
          <w:p w14:paraId="1D10D790" w14:textId="77777777" w:rsidR="005069C5" w:rsidRPr="00754B5D" w:rsidRDefault="005069C5" w:rsidP="00D56CE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Observações</w:t>
            </w:r>
          </w:p>
        </w:tc>
      </w:tr>
      <w:tr w:rsidR="005069C5" w:rsidRPr="00754B5D" w14:paraId="4F2C93B0" w14:textId="77777777" w:rsidTr="00D56C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70C45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E8D6E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grande padrão CNPJ da Câmara</w:t>
            </w:r>
          </w:p>
        </w:tc>
        <w:tc>
          <w:tcPr>
            <w:tcW w:w="0" w:type="auto"/>
            <w:vAlign w:val="center"/>
            <w:hideMark/>
          </w:tcPr>
          <w:p w14:paraId="24B4910D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3E2D5C44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6D396D8C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Deverá conter os dados do CNPJ da instituição</w:t>
            </w:r>
          </w:p>
        </w:tc>
      </w:tr>
      <w:tr w:rsidR="005069C5" w:rsidRPr="00754B5D" w14:paraId="7BC7E340" w14:textId="77777777" w:rsidTr="00D56C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A9C47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BA4BBA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médio com nome e cargo do Presidente da Câmara</w:t>
            </w:r>
          </w:p>
        </w:tc>
        <w:tc>
          <w:tcPr>
            <w:tcW w:w="0" w:type="auto"/>
            <w:vAlign w:val="center"/>
            <w:hideMark/>
          </w:tcPr>
          <w:p w14:paraId="4AF7E2D4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22C5CB10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190BFBCF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Nome e cargo atualizados do presidente</w:t>
            </w:r>
          </w:p>
        </w:tc>
      </w:tr>
      <w:tr w:rsidR="005069C5" w:rsidRPr="00754B5D" w14:paraId="6CDB9A2D" w14:textId="77777777" w:rsidTr="00D56C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61126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ACC53B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médio com texto “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CÂMARA MUNICIOAL DE CHARQUEADA </w:t>
            </w: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RECEBIDO EM: </w:t>
            </w:r>
            <w:r w:rsidRPr="00754B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/</w:t>
            </w: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/____”</w:t>
            </w:r>
          </w:p>
        </w:tc>
        <w:tc>
          <w:tcPr>
            <w:tcW w:w="0" w:type="auto"/>
            <w:vAlign w:val="center"/>
            <w:hideMark/>
          </w:tcPr>
          <w:p w14:paraId="3B174DE3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0813D536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7BE720A0" w14:textId="77777777" w:rsidR="005069C5" w:rsidRPr="00754B5D" w:rsidRDefault="005069C5" w:rsidP="00D56CE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Espaço para preenchimento manual da data</w:t>
            </w:r>
          </w:p>
        </w:tc>
      </w:tr>
    </w:tbl>
    <w:p w14:paraId="67C67F67" w14:textId="77777777" w:rsidR="005069C5" w:rsidRPr="00110692" w:rsidRDefault="005069C5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21025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36240AE" w14:textId="5E3FAE4E" w:rsidR="00F13922" w:rsidRPr="00717E54" w:rsidRDefault="00B729DE" w:rsidP="00B53A2A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E54"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2C1D02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19</cp:revision>
  <cp:lastPrinted>2025-07-16T13:20:00Z</cp:lastPrinted>
  <dcterms:created xsi:type="dcterms:W3CDTF">2025-01-21T15:32:00Z</dcterms:created>
  <dcterms:modified xsi:type="dcterms:W3CDTF">2025-07-24T15:43:00Z</dcterms:modified>
  <dc:language>pt-BR</dc:language>
</cp:coreProperties>
</file>