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EBF2" w14:textId="77777777" w:rsidR="004D037E" w:rsidRDefault="004D037E" w:rsidP="004D037E">
      <w:pPr>
        <w:jc w:val="center"/>
        <w:outlineLvl w:val="0"/>
        <w:rPr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>Termo de Referência</w:t>
      </w:r>
    </w:p>
    <w:p w14:paraId="115C086F" w14:textId="77777777" w:rsidR="004D037E" w:rsidRDefault="004D037E" w:rsidP="004D037E">
      <w:pPr>
        <w:jc w:val="center"/>
        <w:outlineLvl w:val="0"/>
        <w:rPr>
          <w:rFonts w:ascii="Bookman Old Style" w:hAnsi="Bookman Old Style" w:cs="Tahoma"/>
          <w:sz w:val="24"/>
          <w:szCs w:val="24"/>
          <w:lang w:eastAsia="en-US"/>
        </w:rPr>
      </w:pPr>
    </w:p>
    <w:p w14:paraId="157A5167" w14:textId="6A614C72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Aquisição de Carimbos para uso institucional</w:t>
      </w:r>
    </w:p>
    <w:p w14:paraId="1091972A" w14:textId="50B710BD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OBJETO</w:t>
      </w:r>
      <w:r w:rsidRPr="00754B5D">
        <w:rPr>
          <w:rFonts w:ascii="Arial" w:eastAsia="Times New Roman" w:hAnsi="Arial" w:cs="Arial"/>
          <w:sz w:val="24"/>
          <w:szCs w:val="24"/>
        </w:rPr>
        <w:br/>
        <w:t>Aquisição de 3 (três) carimbos, conforme especificações abaixo, destinados ao uso da Câmara Municipal de Charqueada, para fins administrativos e de autenticação de documentos oficiais.</w:t>
      </w:r>
    </w:p>
    <w:p w14:paraId="3C60E952" w14:textId="7E340C22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JUSTIFICATIVA</w:t>
      </w:r>
      <w:r w:rsidRPr="00754B5D">
        <w:rPr>
          <w:rFonts w:ascii="Arial" w:eastAsia="Times New Roman" w:hAnsi="Arial" w:cs="Arial"/>
          <w:sz w:val="24"/>
          <w:szCs w:val="24"/>
        </w:rPr>
        <w:br/>
        <w:t>A aquisição se faz necessária para atender à demanda dos setores administrativos da Câmara, garantindo agilidade e padronização na autenticação de documentos institucionais, tais como ofícios, despachos, certidões, comunicações internas e externas. A substituição ou inclusão de novos carimbos contribui para a eficiência dos serviços prestados e para o cumprimento das normas legais e administrativas.</w:t>
      </w:r>
    </w:p>
    <w:p w14:paraId="6CE3B811" w14:textId="66782B10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ESPECIFICAÇÕES DOS ITENS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102"/>
        <w:gridCol w:w="811"/>
        <w:gridCol w:w="1364"/>
        <w:gridCol w:w="2281"/>
      </w:tblGrid>
      <w:tr w:rsidR="00754B5D" w:rsidRPr="00754B5D" w14:paraId="31BCB568" w14:textId="77777777" w:rsidTr="00754B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1956BD" w14:textId="77777777" w:rsidR="00754B5D" w:rsidRPr="00754B5D" w:rsidRDefault="00754B5D" w:rsidP="00754B5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2218686" w14:textId="77777777" w:rsidR="00754B5D" w:rsidRPr="00754B5D" w:rsidRDefault="00754B5D" w:rsidP="00754B5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7B3291E0" w14:textId="77777777" w:rsidR="00754B5D" w:rsidRPr="00754B5D" w:rsidRDefault="00754B5D" w:rsidP="00754B5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14:paraId="5E133E5A" w14:textId="77777777" w:rsidR="00754B5D" w:rsidRPr="00754B5D" w:rsidRDefault="00754B5D" w:rsidP="00754B5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Quantidade estimada</w:t>
            </w:r>
          </w:p>
        </w:tc>
        <w:tc>
          <w:tcPr>
            <w:tcW w:w="0" w:type="auto"/>
            <w:vAlign w:val="center"/>
            <w:hideMark/>
          </w:tcPr>
          <w:p w14:paraId="234BE5D4" w14:textId="77777777" w:rsidR="00754B5D" w:rsidRPr="00754B5D" w:rsidRDefault="00754B5D" w:rsidP="00754B5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Observações</w:t>
            </w:r>
          </w:p>
        </w:tc>
      </w:tr>
      <w:tr w:rsidR="00754B5D" w:rsidRPr="00754B5D" w14:paraId="394F4E1C" w14:textId="77777777" w:rsidTr="00754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823E2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D56B6C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grande padrão CNPJ da Câmara</w:t>
            </w:r>
          </w:p>
        </w:tc>
        <w:tc>
          <w:tcPr>
            <w:tcW w:w="0" w:type="auto"/>
            <w:vAlign w:val="center"/>
            <w:hideMark/>
          </w:tcPr>
          <w:p w14:paraId="5A86CB4D" w14:textId="193A60EF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0032243D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1EA4F4C8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Deverá conter os dados do CNPJ da instituição</w:t>
            </w:r>
          </w:p>
        </w:tc>
      </w:tr>
      <w:tr w:rsidR="00754B5D" w:rsidRPr="00754B5D" w14:paraId="40D9656F" w14:textId="77777777" w:rsidTr="00754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46BE7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5C4DB1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médio com nome e cargo do Presidente da Câmara</w:t>
            </w:r>
          </w:p>
        </w:tc>
        <w:tc>
          <w:tcPr>
            <w:tcW w:w="0" w:type="auto"/>
            <w:vAlign w:val="center"/>
            <w:hideMark/>
          </w:tcPr>
          <w:p w14:paraId="6B1D51CB" w14:textId="6FA5815F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5ED7D86C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199694DB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Nome e cargo atualizados do presidente</w:t>
            </w:r>
          </w:p>
        </w:tc>
      </w:tr>
      <w:tr w:rsidR="00754B5D" w:rsidRPr="00754B5D" w14:paraId="61C7F4A9" w14:textId="77777777" w:rsidTr="00754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1EED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504E81" w14:textId="75A719D1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Carimbo médio com texto “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CÂMARA MUNICIOAL DE CHARQUEADA </w:t>
            </w: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RECEBIDO EM: </w:t>
            </w:r>
            <w:r w:rsidRPr="00754B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/</w:t>
            </w: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/____”</w:t>
            </w:r>
          </w:p>
        </w:tc>
        <w:tc>
          <w:tcPr>
            <w:tcW w:w="0" w:type="auto"/>
            <w:vAlign w:val="center"/>
            <w:hideMark/>
          </w:tcPr>
          <w:p w14:paraId="5BE06D9F" w14:textId="3B60FD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 xml:space="preserve">Automático </w:t>
            </w:r>
          </w:p>
        </w:tc>
        <w:tc>
          <w:tcPr>
            <w:tcW w:w="0" w:type="auto"/>
            <w:vAlign w:val="center"/>
            <w:hideMark/>
          </w:tcPr>
          <w:p w14:paraId="4BDA66E5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1 (um)</w:t>
            </w:r>
          </w:p>
        </w:tc>
        <w:tc>
          <w:tcPr>
            <w:tcW w:w="0" w:type="auto"/>
            <w:vAlign w:val="center"/>
            <w:hideMark/>
          </w:tcPr>
          <w:p w14:paraId="14AA3BE1" w14:textId="77777777" w:rsidR="00754B5D" w:rsidRPr="00754B5D" w:rsidRDefault="00754B5D" w:rsidP="00754B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4B5D">
              <w:rPr>
                <w:rFonts w:ascii="Arial" w:eastAsia="Times New Roman" w:hAnsi="Arial" w:cs="Arial"/>
                <w:sz w:val="24"/>
                <w:szCs w:val="24"/>
              </w:rPr>
              <w:t>Espaço para preenchimento manual da data</w:t>
            </w:r>
          </w:p>
        </w:tc>
      </w:tr>
    </w:tbl>
    <w:p w14:paraId="4F01F400" w14:textId="722F7376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CONDIÇÕES DE FORNECIMENTO</w:t>
      </w:r>
    </w:p>
    <w:p w14:paraId="18FA8077" w14:textId="77777777" w:rsidR="00754B5D" w:rsidRPr="00754B5D" w:rsidRDefault="00754B5D" w:rsidP="00754B5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sz w:val="24"/>
          <w:szCs w:val="24"/>
        </w:rPr>
        <w:t>O fornecedor deverá entregar os carimbos em até 7 (sete) dias úteis após o envio correto das artes e aprovação do layout.</w:t>
      </w:r>
    </w:p>
    <w:p w14:paraId="5D1F0E40" w14:textId="77777777" w:rsidR="00754B5D" w:rsidRPr="00754B5D" w:rsidRDefault="00754B5D" w:rsidP="00754B5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sz w:val="24"/>
          <w:szCs w:val="24"/>
        </w:rPr>
        <w:t>O material deverá ser novo, original, em perfeito estado de conservação e funcionamento.</w:t>
      </w:r>
    </w:p>
    <w:p w14:paraId="0B728FDC" w14:textId="77777777" w:rsidR="00754B5D" w:rsidRPr="00754B5D" w:rsidRDefault="00754B5D" w:rsidP="00754B5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sz w:val="24"/>
          <w:szCs w:val="24"/>
        </w:rPr>
        <w:t>A entrega será realizada na sede da Câmara Municipal de Charqueada.</w:t>
      </w:r>
    </w:p>
    <w:p w14:paraId="45059FE5" w14:textId="2747AC10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PRAZO E LOCAL DE ENTREGA</w:t>
      </w:r>
      <w:r w:rsidRPr="00754B5D">
        <w:rPr>
          <w:rFonts w:ascii="Arial" w:eastAsia="Times New Roman" w:hAnsi="Arial" w:cs="Arial"/>
          <w:sz w:val="24"/>
          <w:szCs w:val="24"/>
        </w:rPr>
        <w:br/>
        <w:t>Prazo: até 7 dias úteis após envio e aprovação das artes.</w:t>
      </w:r>
      <w:r w:rsidRPr="00754B5D">
        <w:rPr>
          <w:rFonts w:ascii="Arial" w:eastAsia="Times New Roman" w:hAnsi="Arial" w:cs="Arial"/>
          <w:sz w:val="24"/>
          <w:szCs w:val="24"/>
        </w:rPr>
        <w:br/>
        <w:t xml:space="preserve">Local: Câmara Municipal de Charqueada – </w:t>
      </w:r>
      <w:r>
        <w:rPr>
          <w:rFonts w:ascii="Arial" w:eastAsia="Times New Roman" w:hAnsi="Arial" w:cs="Arial"/>
          <w:sz w:val="24"/>
          <w:szCs w:val="24"/>
        </w:rPr>
        <w:t>Av. ítalo Lorandi 500</w:t>
      </w:r>
      <w:r w:rsidRPr="00754B5D">
        <w:rPr>
          <w:rFonts w:ascii="Arial" w:eastAsia="Times New Roman" w:hAnsi="Arial" w:cs="Arial"/>
          <w:sz w:val="24"/>
          <w:szCs w:val="24"/>
        </w:rPr>
        <w:t>, Charqueada/SP.</w:t>
      </w:r>
    </w:p>
    <w:p w14:paraId="1B33BB91" w14:textId="67240189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lastRenderedPageBreak/>
        <w:t>FORMA DE PAGAMENTO</w:t>
      </w:r>
      <w:r w:rsidRPr="00754B5D">
        <w:rPr>
          <w:rFonts w:ascii="Arial" w:eastAsia="Times New Roman" w:hAnsi="Arial" w:cs="Arial"/>
          <w:sz w:val="24"/>
          <w:szCs w:val="24"/>
        </w:rPr>
        <w:br/>
        <w:t xml:space="preserve">O pagamento será efetuado em até 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754B5D">
        <w:rPr>
          <w:rFonts w:ascii="Arial" w:eastAsia="Times New Roman" w:hAnsi="Arial" w:cs="Arial"/>
          <w:sz w:val="24"/>
          <w:szCs w:val="24"/>
        </w:rPr>
        <w:t xml:space="preserve"> dias após a entrega do material e apresentação da nota fiscal.</w:t>
      </w:r>
    </w:p>
    <w:p w14:paraId="2AAF634C" w14:textId="6B5BD981" w:rsidR="00754B5D" w:rsidRPr="00754B5D" w:rsidRDefault="00754B5D" w:rsidP="00754B5D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4B5D">
        <w:rPr>
          <w:rFonts w:ascii="Arial" w:eastAsia="Times New Roman" w:hAnsi="Arial" w:cs="Arial"/>
          <w:b/>
          <w:bCs/>
          <w:sz w:val="24"/>
          <w:szCs w:val="24"/>
        </w:rPr>
        <w:t>RESPONSÁVEL PELO ACOMPANHAMENTO</w:t>
      </w:r>
      <w:r w:rsidRPr="00754B5D">
        <w:rPr>
          <w:rFonts w:ascii="Arial" w:eastAsia="Times New Roman" w:hAnsi="Arial" w:cs="Arial"/>
          <w:sz w:val="24"/>
          <w:szCs w:val="24"/>
        </w:rPr>
        <w:br/>
        <w:t>A fiscalização e o recebimento dos itens serão de responsabilidade do setor administrativo da Câmara Municipal de Charqueada.</w:t>
      </w:r>
    </w:p>
    <w:p w14:paraId="5CC36A6A" w14:textId="77777777" w:rsidR="00754B5D" w:rsidRPr="00754B5D" w:rsidRDefault="00754B5D" w:rsidP="00DD5EDE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6B8DCE17" w14:textId="3DB429EB" w:rsidR="00DD5EDE" w:rsidRPr="00754B5D" w:rsidRDefault="00DD5EDE" w:rsidP="00DD5EDE">
      <w:pPr>
        <w:rPr>
          <w:rFonts w:ascii="Arial" w:hAnsi="Arial" w:cs="Arial"/>
          <w:sz w:val="24"/>
          <w:szCs w:val="24"/>
        </w:rPr>
      </w:pPr>
      <w:r w:rsidRPr="00754B5D">
        <w:rPr>
          <w:rFonts w:ascii="Arial" w:hAnsi="Arial" w:cs="Arial"/>
          <w:sz w:val="24"/>
          <w:szCs w:val="24"/>
        </w:rPr>
        <w:t>Data: ____/____/_______</w:t>
      </w:r>
    </w:p>
    <w:p w14:paraId="3A284988" w14:textId="5BE6A2D0" w:rsidR="00DD5EDE" w:rsidRPr="00754B5D" w:rsidRDefault="00DD5EDE" w:rsidP="00DD5EDE">
      <w:pPr>
        <w:rPr>
          <w:rFonts w:ascii="Arial" w:hAnsi="Arial" w:cs="Arial"/>
          <w:sz w:val="24"/>
          <w:szCs w:val="24"/>
        </w:rPr>
      </w:pPr>
      <w:r w:rsidRPr="00754B5D">
        <w:rPr>
          <w:rFonts w:ascii="Arial" w:hAnsi="Arial" w:cs="Arial"/>
          <w:sz w:val="24"/>
          <w:szCs w:val="24"/>
        </w:rPr>
        <w:t>Assinatura do Responsável: ___________________________</w:t>
      </w:r>
    </w:p>
    <w:p w14:paraId="3A00FF79" w14:textId="5CAEEB7D" w:rsidR="00DD5EDE" w:rsidRPr="00754B5D" w:rsidRDefault="00DD5EDE" w:rsidP="00DD5EDE">
      <w:pPr>
        <w:rPr>
          <w:rFonts w:ascii="Arial" w:hAnsi="Arial" w:cs="Arial"/>
          <w:sz w:val="24"/>
          <w:szCs w:val="24"/>
        </w:rPr>
      </w:pPr>
      <w:r w:rsidRPr="00754B5D">
        <w:rPr>
          <w:rFonts w:ascii="Arial" w:hAnsi="Arial" w:cs="Arial"/>
          <w:sz w:val="24"/>
          <w:szCs w:val="24"/>
        </w:rPr>
        <w:t>DADOS DA EMPRESA________________________________</w:t>
      </w:r>
    </w:p>
    <w:p w14:paraId="1BB7A545" w14:textId="4D1C8EE0" w:rsidR="00C20EA8" w:rsidRPr="00754B5D" w:rsidRDefault="00C20EA8" w:rsidP="004D037E">
      <w:pPr>
        <w:rPr>
          <w:rFonts w:ascii="Arial" w:hAnsi="Arial" w:cs="Arial"/>
          <w:sz w:val="24"/>
          <w:szCs w:val="24"/>
        </w:rPr>
      </w:pPr>
    </w:p>
    <w:sectPr w:rsidR="00C20EA8" w:rsidRPr="00754B5D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36FB9"/>
    <w:multiLevelType w:val="multilevel"/>
    <w:tmpl w:val="9A7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F3605"/>
    <w:multiLevelType w:val="multilevel"/>
    <w:tmpl w:val="1E9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D2924"/>
    <w:rsid w:val="006D799F"/>
    <w:rsid w:val="0073715E"/>
    <w:rsid w:val="00754B5D"/>
    <w:rsid w:val="0076155C"/>
    <w:rsid w:val="00865A0B"/>
    <w:rsid w:val="008A50A9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D5EDE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4</cp:revision>
  <cp:lastPrinted>2023-05-31T19:31:00Z</cp:lastPrinted>
  <dcterms:created xsi:type="dcterms:W3CDTF">2025-07-18T13:44:00Z</dcterms:created>
  <dcterms:modified xsi:type="dcterms:W3CDTF">2025-07-24T15:26:00Z</dcterms:modified>
  <dc:language>pt-BR</dc:language>
</cp:coreProperties>
</file>